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2CC" w:themeColor="accent4" w:themeTint="33"/>
  <w:body>
    <w:p w:rsidR="00784BED" w:rsidRPr="00EA49B6" w:rsidRDefault="00744406" w:rsidP="00EA49B6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70C0"/>
          <w:sz w:val="24"/>
          <w:szCs w:val="24"/>
        </w:rPr>
        <w:t>Witajcie Witaminki!!!</w:t>
      </w:r>
    </w:p>
    <w:p w:rsidR="00744406" w:rsidRPr="00EA49B6" w:rsidRDefault="00744406" w:rsidP="00EA49B6">
      <w:pPr>
        <w:spacing w:line="36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70C0"/>
          <w:sz w:val="24"/>
          <w:szCs w:val="24"/>
        </w:rPr>
        <w:t>W tym i przyszłym tygodniu wybierzemy się na wycieczkę dookoła świata.</w:t>
      </w:r>
    </w:p>
    <w:p w:rsidR="00744406" w:rsidRPr="00EA49B6" w:rsidRDefault="00744406" w:rsidP="00EA49B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2060"/>
          <w:sz w:val="24"/>
          <w:szCs w:val="24"/>
        </w:rPr>
        <w:t>Przypomnimy sobie nazwy kontynentów.</w:t>
      </w:r>
    </w:p>
    <w:p w:rsidR="00744406" w:rsidRPr="00EA49B6" w:rsidRDefault="00744406" w:rsidP="00EA49B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2060"/>
          <w:sz w:val="24"/>
          <w:szCs w:val="24"/>
        </w:rPr>
        <w:t>Będziemy rozpoznawać jakie zwierzęta zamieszkują dany kontynent.</w:t>
      </w:r>
    </w:p>
    <w:p w:rsidR="00744406" w:rsidRPr="00EA49B6" w:rsidRDefault="00744406" w:rsidP="00EA49B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Poznamy dzieci z różnych stron świata. </w:t>
      </w:r>
    </w:p>
    <w:p w:rsidR="00744406" w:rsidRPr="00EA49B6" w:rsidRDefault="00744406" w:rsidP="00EA49B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2060"/>
          <w:sz w:val="24"/>
          <w:szCs w:val="24"/>
        </w:rPr>
        <w:t>Dowiemy się jakimi środkami transportu możemy podróżować.</w:t>
      </w:r>
    </w:p>
    <w:p w:rsidR="00744406" w:rsidRPr="00EA49B6" w:rsidRDefault="00744406" w:rsidP="00EA49B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2060"/>
          <w:sz w:val="24"/>
          <w:szCs w:val="24"/>
        </w:rPr>
        <w:t>Wybierzemy się na wyspę skarbów.</w:t>
      </w:r>
    </w:p>
    <w:p w:rsidR="00744406" w:rsidRPr="00EA49B6" w:rsidRDefault="00744406" w:rsidP="00EA49B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2060"/>
          <w:sz w:val="24"/>
          <w:szCs w:val="24"/>
        </w:rPr>
        <w:t>Wykonamy szorstkie cyfry.</w:t>
      </w:r>
    </w:p>
    <w:p w:rsidR="00744406" w:rsidRPr="00EA49B6" w:rsidRDefault="00744406" w:rsidP="00EA49B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2060"/>
          <w:sz w:val="24"/>
          <w:szCs w:val="24"/>
        </w:rPr>
        <w:t>Wykonamy mapę świata – wody i lądy.</w:t>
      </w:r>
    </w:p>
    <w:p w:rsidR="00744406" w:rsidRPr="00EA49B6" w:rsidRDefault="00744406" w:rsidP="00EA49B6">
      <w:pPr>
        <w:pStyle w:val="Akapitzlist"/>
        <w:spacing w:line="360" w:lineRule="auto"/>
        <w:ind w:left="765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44406" w:rsidRPr="00EA49B6" w:rsidRDefault="00744406" w:rsidP="00EA49B6">
      <w:pPr>
        <w:pStyle w:val="Akapitzlist"/>
        <w:spacing w:line="360" w:lineRule="auto"/>
        <w:ind w:left="76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Udanej Zabawy!!!</w:t>
      </w:r>
    </w:p>
    <w:p w:rsidR="00AE3020" w:rsidRPr="00EA49B6" w:rsidRDefault="00AE3020" w:rsidP="00EA49B6">
      <w:pPr>
        <w:pStyle w:val="Akapitzlist"/>
        <w:spacing w:line="360" w:lineRule="auto"/>
        <w:ind w:left="76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020" w:rsidRPr="00EA49B6" w:rsidRDefault="00AE3020" w:rsidP="00EA49B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PROPONOWANE AKTYWNOŚCI</w:t>
      </w:r>
    </w:p>
    <w:p w:rsidR="00AE3020" w:rsidRPr="00EA49B6" w:rsidRDefault="00AE3020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3020" w:rsidRPr="00EA49B6" w:rsidRDefault="00AE3020" w:rsidP="00EA49B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9B6">
        <w:rPr>
          <w:rFonts w:ascii="Times New Roman" w:hAnsi="Times New Roman" w:cs="Times New Roman"/>
          <w:b/>
          <w:sz w:val="24"/>
          <w:szCs w:val="24"/>
          <w:u w:val="single"/>
        </w:rPr>
        <w:t>Fauna na Ziemi</w:t>
      </w:r>
      <w:r w:rsidR="00603BA5" w:rsidRPr="00EA49B6">
        <w:rPr>
          <w:rFonts w:ascii="Times New Roman" w:hAnsi="Times New Roman" w:cs="Times New Roman"/>
          <w:b/>
          <w:sz w:val="24"/>
          <w:szCs w:val="24"/>
          <w:u w:val="single"/>
        </w:rPr>
        <w:t>- zabawa dydaktyczna</w:t>
      </w:r>
    </w:p>
    <w:p w:rsidR="00744406" w:rsidRPr="00EA49B6" w:rsidRDefault="00744406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Na mapie Ziemia jest przedstawiona jako płaski obrazek. Mapa świata pokazuje wszystkie lądy i morza naszej planety. Woda zaz</w:t>
      </w:r>
      <w:r w:rsidR="00AE3020" w:rsidRPr="00EA49B6">
        <w:rPr>
          <w:rFonts w:ascii="Times New Roman" w:hAnsi="Times New Roman" w:cs="Times New Roman"/>
          <w:b/>
          <w:sz w:val="24"/>
          <w:szCs w:val="24"/>
        </w:rPr>
        <w:t>naczona jest na niebiesko, a ląd</w:t>
      </w:r>
      <w:r w:rsidRPr="00EA49B6">
        <w:rPr>
          <w:rFonts w:ascii="Times New Roman" w:hAnsi="Times New Roman" w:cs="Times New Roman"/>
          <w:b/>
          <w:sz w:val="24"/>
          <w:szCs w:val="24"/>
        </w:rPr>
        <w:t xml:space="preserve"> na zielono. Największe fragm</w:t>
      </w:r>
      <w:r w:rsidR="00AE3020" w:rsidRPr="00EA49B6">
        <w:rPr>
          <w:rFonts w:ascii="Times New Roman" w:hAnsi="Times New Roman" w:cs="Times New Roman"/>
          <w:b/>
          <w:sz w:val="24"/>
          <w:szCs w:val="24"/>
        </w:rPr>
        <w:t>enty lądu nazywamy kontynentami</w:t>
      </w:r>
      <w:r w:rsidRPr="00EA49B6">
        <w:rPr>
          <w:rFonts w:ascii="Times New Roman" w:hAnsi="Times New Roman" w:cs="Times New Roman"/>
          <w:b/>
          <w:sz w:val="24"/>
          <w:szCs w:val="24"/>
        </w:rPr>
        <w:t>, a największe obszary wody- oceanami.</w:t>
      </w:r>
      <w:r w:rsidR="00AE3020" w:rsidRPr="00EA49B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E3020" w:rsidRPr="00EA49B6">
        <w:rPr>
          <w:rFonts w:ascii="Times New Roman" w:hAnsi="Times New Roman" w:cs="Times New Roman"/>
          <w:b/>
          <w:color w:val="FF0000"/>
          <w:sz w:val="24"/>
          <w:szCs w:val="24"/>
        </w:rPr>
        <w:t>PLIKI GRUPY- KONTYNENTY</w:t>
      </w:r>
    </w:p>
    <w:p w:rsidR="00AE3020" w:rsidRPr="00EA49B6" w:rsidRDefault="00AE3020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 xml:space="preserve">Na każdym kontynencie żyją różne gatunki zwierząt. Przyjrzyj się mapie świata, odszukaj wszystkie zwierzęta i spróbuj je nazwać.- </w:t>
      </w:r>
      <w:r w:rsidR="000C2382">
        <w:rPr>
          <w:rFonts w:ascii="Times New Roman" w:hAnsi="Times New Roman" w:cs="Times New Roman"/>
          <w:b/>
          <w:color w:val="FF0000"/>
          <w:sz w:val="24"/>
          <w:szCs w:val="24"/>
        </w:rPr>
        <w:t>PLIKI GRUPY – MAPA ŚWIATA</w:t>
      </w:r>
    </w:p>
    <w:p w:rsidR="00AE3020" w:rsidRPr="00EA49B6" w:rsidRDefault="00AE3020" w:rsidP="00EA49B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9B6">
        <w:rPr>
          <w:rFonts w:ascii="Times New Roman" w:hAnsi="Times New Roman" w:cs="Times New Roman"/>
          <w:b/>
          <w:sz w:val="24"/>
          <w:szCs w:val="24"/>
          <w:u w:val="single"/>
        </w:rPr>
        <w:t>Dzieci z różnych stron świata- zabawa dydaktyczna.</w:t>
      </w:r>
    </w:p>
    <w:p w:rsidR="00AE3020" w:rsidRPr="000C2382" w:rsidRDefault="00AE3020" w:rsidP="00EA49B6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Rozpoznawanie dzieci z różnych stron świata oraz przyporządkowywanie do kontynentu który zamieszkują. Szukanie podobieństw i różnic. Rozmowa na temat tolerancji.</w:t>
      </w:r>
      <w:r w:rsidR="00603BA5" w:rsidRPr="00EA49B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03BA5" w:rsidRPr="000C2382">
        <w:rPr>
          <w:rFonts w:ascii="Times New Roman" w:hAnsi="Times New Roman" w:cs="Times New Roman"/>
          <w:b/>
          <w:color w:val="FF0000"/>
          <w:sz w:val="24"/>
          <w:szCs w:val="24"/>
        </w:rPr>
        <w:t>PLIKI GRUPY -DZIECI Z RÓŻNYCH STRON ŚWIATA.</w:t>
      </w:r>
    </w:p>
    <w:p w:rsidR="00AE3020" w:rsidRPr="00EA49B6" w:rsidRDefault="00AE3020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49B6" w:rsidRPr="00EA49B6" w:rsidRDefault="00AE3020" w:rsidP="00EA49B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9B6">
        <w:rPr>
          <w:rFonts w:ascii="Times New Roman" w:hAnsi="Times New Roman" w:cs="Times New Roman"/>
          <w:b/>
          <w:sz w:val="24"/>
          <w:szCs w:val="24"/>
          <w:u w:val="single"/>
        </w:rPr>
        <w:t>Kalambury środki transportu.</w:t>
      </w:r>
    </w:p>
    <w:p w:rsidR="00AE3020" w:rsidRPr="00EA49B6" w:rsidRDefault="00AE3020" w:rsidP="00EA49B6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020" w:rsidRPr="000C2382" w:rsidRDefault="00AE3020" w:rsidP="00EA49B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EA49B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Środki transportu- wyrazy do czytania globalnego.- </w:t>
      </w:r>
      <w:r w:rsidRPr="000C238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PLIKI GRUPY- ŚRODKI TRANSPORTU.</w:t>
      </w:r>
    </w:p>
    <w:p w:rsidR="00AE3020" w:rsidRPr="00EA49B6" w:rsidRDefault="00AE3020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Poniżej przypominam jak można pracować z wyrazami do czytania globalnego.</w:t>
      </w:r>
    </w:p>
    <w:p w:rsidR="00DF0EB8" w:rsidRPr="00EA49B6" w:rsidRDefault="00DF0EB8" w:rsidP="00EA49B6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Jeśli jest to możliwe napisy można wydrukować na grubszym papierze.</w:t>
      </w:r>
    </w:p>
    <w:p w:rsidR="00DF0EB8" w:rsidRPr="00EA49B6" w:rsidRDefault="00DF0EB8" w:rsidP="00EA49B6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Napisy możemy wykorzystać przez cały tydzień i poprzez zabawę utrwalać nowe słowa. Możemy to robić na kilka sposobów:</w:t>
      </w:r>
    </w:p>
    <w:p w:rsidR="00DF0EB8" w:rsidRPr="00EA49B6" w:rsidRDefault="00DF0EB8" w:rsidP="00EA49B6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 SPOSÓB- Pokazujemy karty przez cały tydzień- 3x dziennie. Sesje ( </w:t>
      </w:r>
      <w:proofErr w:type="spellStart"/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wdg</w:t>
      </w:r>
      <w:proofErr w:type="spellEnd"/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G. Domana) powinny być przeprowadzone b. szybko, a karty zawsze przetasowane. </w:t>
      </w:r>
    </w:p>
    <w:p w:rsidR="00DF0EB8" w:rsidRPr="00EA49B6" w:rsidRDefault="00DF0EB8" w:rsidP="00EA49B6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 SPOSÓB- Możemy z ilustracji zrobić książeczkę i oglądać z dzieckiem w wolnej chwili. Opowiadać różne fakty.</w:t>
      </w:r>
    </w:p>
    <w:p w:rsidR="00DF0EB8" w:rsidRPr="00EA49B6" w:rsidRDefault="00DF0EB8" w:rsidP="00EA49B6">
      <w:pPr>
        <w:tabs>
          <w:tab w:val="center" w:pos="4536"/>
          <w:tab w:val="right" w:pos="907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III SPOSÓB- Eksponujemy prace dzieci w widocznym miejscu a dziecko samo „ chłonie” nowe słowa. </w:t>
      </w:r>
    </w:p>
    <w:p w:rsidR="00DF0EB8" w:rsidRPr="00EA49B6" w:rsidRDefault="00DF0EB8" w:rsidP="00EA49B6">
      <w:p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A49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Ważne!- </w:t>
      </w:r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Praca z kartami, ma sprawiać dzieciom przyjemność jeśli tak nie jest nie róbmy nic na siłę. </w:t>
      </w:r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sym w:font="Wingdings" w:char="F04A"/>
      </w:r>
    </w:p>
    <w:p w:rsidR="00603BA5" w:rsidRPr="00EA49B6" w:rsidRDefault="00603BA5" w:rsidP="00EA49B6">
      <w:pPr>
        <w:pStyle w:val="Akapitzlist"/>
        <w:numPr>
          <w:ilvl w:val="0"/>
          <w:numId w:val="4"/>
        </w:num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Dowolny taniec do piosenki- „Zostań moją przyjaciółką”.</w:t>
      </w:r>
    </w:p>
    <w:p w:rsidR="00603BA5" w:rsidRPr="00EA49B6" w:rsidRDefault="000C2382" w:rsidP="00EA49B6">
      <w:p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6" w:history="1">
        <w:r w:rsidR="00366FEA" w:rsidRPr="00EA49B6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https://www.youtube.com/watch?v=E4tI_GwuGts</w:t>
        </w:r>
      </w:hyperlink>
    </w:p>
    <w:p w:rsidR="00366FEA" w:rsidRPr="00EA49B6" w:rsidRDefault="00366FEA" w:rsidP="00EA49B6">
      <w:p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rozmowa na temat utworu.</w:t>
      </w:r>
    </w:p>
    <w:p w:rsidR="00793244" w:rsidRPr="000C2382" w:rsidRDefault="00793244" w:rsidP="000C2382">
      <w:pPr>
        <w:pStyle w:val="Akapitzlist"/>
        <w:numPr>
          <w:ilvl w:val="0"/>
          <w:numId w:val="4"/>
        </w:num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C238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Słuchanie utworu- z zamkniętymi oczami. Rozmowa na temat odczuć.</w:t>
      </w:r>
    </w:p>
    <w:p w:rsidR="00793244" w:rsidRPr="00EA49B6" w:rsidRDefault="000C2382" w:rsidP="00EA49B6">
      <w:p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7" w:history="1">
        <w:r w:rsidR="00793244" w:rsidRPr="00EA49B6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https://www.youtube.com/watch?v=0AnEzdlv0dE&amp;list=PLDPCdPAIu9mxBpeYhR05YUcouw8pJIDaD</w:t>
        </w:r>
      </w:hyperlink>
    </w:p>
    <w:p w:rsidR="00A658D2" w:rsidRPr="00EA49B6" w:rsidRDefault="00A658D2" w:rsidP="00EA49B6">
      <w:p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658D2" w:rsidRPr="00EA49B6" w:rsidRDefault="00A658D2" w:rsidP="00EA49B6">
      <w:pPr>
        <w:pStyle w:val="Akapitzlist"/>
        <w:numPr>
          <w:ilvl w:val="0"/>
          <w:numId w:val="4"/>
        </w:num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Zabawa logopedyczna- podróż dookoła świata.</w:t>
      </w:r>
    </w:p>
    <w:p w:rsidR="00793244" w:rsidRPr="00EA49B6" w:rsidRDefault="00A658D2" w:rsidP="00EA49B6">
      <w:p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Język wyruszył w podróż dookoła świata (dzieci rysują koła językiem, po górnej i po dolnej wardze). Wędrował przez góry i doliny (dzieci unoszą język za górne i za dolne zęby), a potem wspiął się na wysoką górę (dzieci czubkiem języka dotykają do górnego wałka dziąsłowego), z której rozpościerał się przepiękny widok. Bardzo go zadziwił (dzieci wysuwają wargi do przodu – </w:t>
      </w:r>
      <w:proofErr w:type="spellStart"/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ooooo</w:t>
      </w:r>
      <w:proofErr w:type="spellEnd"/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). Kiedy z niej zszedł, zobaczył gromadkę dzieci i przywitał się z każdym osobno (dzieci dotykają językiem każdego zęba osobno na górze i </w:t>
      </w:r>
      <w:r w:rsidRPr="00EA4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na dole). Potem długo płynął łódką i machał wiosłami (dzieci przesuwają język do prawego i do lewego kącika ust). Na koniec wsiadł do samolotu, który leciał wysoko nad chmurami (dzieci przesuwają język po górnej wardze), aż wreszcie wylądował na ziemi (dzieci chowają język za dolne zęby).</w:t>
      </w:r>
    </w:p>
    <w:p w:rsidR="00DF0EB8" w:rsidRPr="00EA49B6" w:rsidRDefault="00603BA5" w:rsidP="00EA49B6">
      <w:pPr>
        <w:pStyle w:val="Akapitzlist"/>
        <w:numPr>
          <w:ilvl w:val="0"/>
          <w:numId w:val="4"/>
        </w:num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9B6">
        <w:rPr>
          <w:rFonts w:ascii="Times New Roman" w:hAnsi="Times New Roman" w:cs="Times New Roman"/>
          <w:b/>
          <w:sz w:val="24"/>
          <w:szCs w:val="24"/>
          <w:u w:val="single"/>
        </w:rPr>
        <w:t xml:space="preserve">Wyspa skarbów – </w:t>
      </w:r>
      <w:r w:rsidR="009C17A7" w:rsidRPr="00EA49B6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EA49B6">
        <w:rPr>
          <w:rFonts w:ascii="Times New Roman" w:hAnsi="Times New Roman" w:cs="Times New Roman"/>
          <w:b/>
          <w:sz w:val="24"/>
          <w:szCs w:val="24"/>
          <w:u w:val="single"/>
        </w:rPr>
        <w:t>zielenie słów na sylaby</w:t>
      </w:r>
      <w:r w:rsidR="000C2382">
        <w:rPr>
          <w:rFonts w:ascii="Times New Roman" w:hAnsi="Times New Roman" w:cs="Times New Roman"/>
          <w:b/>
          <w:sz w:val="24"/>
          <w:szCs w:val="24"/>
          <w:u w:val="single"/>
        </w:rPr>
        <w:t>, głoski</w:t>
      </w:r>
      <w:r w:rsidRPr="00EA49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03BA5" w:rsidRPr="00EA49B6" w:rsidRDefault="00603BA5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Do skrzyneczki, szkatułki wrzucamy nasze skarby. Rodzic wymawia nazwy przedmiotów „językiem robota” – dzieli</w:t>
      </w:r>
      <w:r w:rsidR="00366FEA" w:rsidRPr="00EA49B6">
        <w:rPr>
          <w:rFonts w:ascii="Times New Roman" w:hAnsi="Times New Roman" w:cs="Times New Roman"/>
          <w:b/>
          <w:sz w:val="24"/>
          <w:szCs w:val="24"/>
        </w:rPr>
        <w:t>my</w:t>
      </w:r>
      <w:r w:rsidRPr="00EA49B6">
        <w:rPr>
          <w:rFonts w:ascii="Times New Roman" w:hAnsi="Times New Roman" w:cs="Times New Roman"/>
          <w:b/>
          <w:sz w:val="24"/>
          <w:szCs w:val="24"/>
        </w:rPr>
        <w:t xml:space="preserve"> na sylaby</w:t>
      </w:r>
      <w:r w:rsidR="00366FEA" w:rsidRPr="00EA49B6">
        <w:rPr>
          <w:rFonts w:ascii="Times New Roman" w:hAnsi="Times New Roman" w:cs="Times New Roman"/>
          <w:b/>
          <w:sz w:val="24"/>
          <w:szCs w:val="24"/>
        </w:rPr>
        <w:t>, głoski</w:t>
      </w:r>
      <w:r w:rsidRPr="00EA49B6">
        <w:rPr>
          <w:rFonts w:ascii="Times New Roman" w:hAnsi="Times New Roman" w:cs="Times New Roman"/>
          <w:b/>
          <w:sz w:val="24"/>
          <w:szCs w:val="24"/>
        </w:rPr>
        <w:t xml:space="preserve"> dziecko rozpoznaje wybrane słowa. Potem następuje zamiana ról. </w:t>
      </w:r>
    </w:p>
    <w:p w:rsidR="00EA49B6" w:rsidRPr="00EA49B6" w:rsidRDefault="00366FEA" w:rsidP="0057489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  <w:u w:val="single"/>
        </w:rPr>
        <w:t>Szorstkie cyfry-</w:t>
      </w:r>
      <w:r w:rsidR="009C17A7" w:rsidRPr="00EA49B6">
        <w:rPr>
          <w:rFonts w:ascii="Times New Roman" w:hAnsi="Times New Roman" w:cs="Times New Roman"/>
          <w:b/>
          <w:sz w:val="24"/>
          <w:szCs w:val="24"/>
          <w:u w:val="single"/>
        </w:rPr>
        <w:t xml:space="preserve">liczenie na liczmanach </w:t>
      </w:r>
    </w:p>
    <w:p w:rsidR="00EA49B6" w:rsidRPr="00EA49B6" w:rsidRDefault="00366FEA" w:rsidP="00EA49B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Cyfry oklejamy piaskiem, kaszą- nazywamy, dotykamy.</w:t>
      </w:r>
      <w:r w:rsidR="009C17A7" w:rsidRPr="00EA49B6">
        <w:rPr>
          <w:rFonts w:ascii="Times New Roman" w:hAnsi="Times New Roman" w:cs="Times New Roman"/>
          <w:b/>
          <w:sz w:val="24"/>
          <w:szCs w:val="24"/>
        </w:rPr>
        <w:t xml:space="preserve"> Po wykonaniu zestawu szorstkich cyfr wykonujemy proste działania -dodajemy, odejmujemy na liczmanach np. fasolkach.</w:t>
      </w:r>
      <w:r w:rsidR="00EA49B6" w:rsidRPr="00EA49B6"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r w:rsidR="00EA49B6" w:rsidRPr="00EA49B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-PLIKI GRUPY- CYFRY.</w:t>
      </w:r>
    </w:p>
    <w:p w:rsidR="00366FEA" w:rsidRPr="00EA49B6" w:rsidRDefault="00366FEA" w:rsidP="00EA49B6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7A7" w:rsidRPr="00EA49B6" w:rsidRDefault="009C17A7" w:rsidP="00EA49B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  <w:u w:val="single"/>
        </w:rPr>
        <w:t>Mapa świata- wody i lądy</w:t>
      </w:r>
      <w:r w:rsidR="00EA49B6" w:rsidRPr="00EA49B6">
        <w:rPr>
          <w:rFonts w:ascii="Times New Roman" w:hAnsi="Times New Roman" w:cs="Times New Roman"/>
          <w:b/>
          <w:sz w:val="24"/>
          <w:szCs w:val="24"/>
          <w:u w:val="single"/>
        </w:rPr>
        <w:t>- praca plastyczna</w:t>
      </w:r>
      <w:r w:rsidR="00EA49B6" w:rsidRPr="00EA49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9B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A49B6">
        <w:rPr>
          <w:rFonts w:ascii="Times New Roman" w:hAnsi="Times New Roman" w:cs="Times New Roman"/>
          <w:b/>
          <w:color w:val="FF0000"/>
          <w:sz w:val="24"/>
          <w:szCs w:val="24"/>
        </w:rPr>
        <w:t>PLIKI GRUPY</w:t>
      </w:r>
      <w:r w:rsidR="000C2382">
        <w:rPr>
          <w:rFonts w:ascii="Times New Roman" w:hAnsi="Times New Roman" w:cs="Times New Roman"/>
          <w:b/>
          <w:color w:val="FF0000"/>
          <w:sz w:val="24"/>
          <w:szCs w:val="24"/>
        </w:rPr>
        <w:t>-KONTYNENTY</w:t>
      </w:r>
      <w:r w:rsidRPr="00EA49B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9C17A7" w:rsidRPr="00EA49B6" w:rsidRDefault="009C17A7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Wody malujemy farbą na niebiesko. Lądy obklejamy piaskiem lub kaszą manną. Po wyschnięciu pracy dziecko z zasłoniętymi oczami nazywa poszczególne kontynenty.</w:t>
      </w:r>
    </w:p>
    <w:p w:rsidR="009C17A7" w:rsidRPr="00EA49B6" w:rsidRDefault="009C17A7" w:rsidP="00EA49B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Słuchanie opowiadania</w:t>
      </w:r>
    </w:p>
    <w:p w:rsidR="00A658D2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  <w:u w:val="single"/>
        </w:rPr>
        <w:t>Słuchanie opowiadania A. Widzowskiej Inny</w:t>
      </w:r>
      <w:r w:rsidRPr="00EA49B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658D2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 xml:space="preserve">Do grupy Ady dołączył nowy przedszkolak. Pani przedstawiła go dzieciom i powiedziała, że ma na imię Anuj. Nikt nie chciał się z nim bawić, bo wyglądał inaczej niż wszyscy: miał ciemną skórę i czarne oczy, tak czarne jak nocne niebo. Chłopiec siedział w kąciku i rysował coś na kartce. – To piesek? – zapytała Ada, przyglądając się rysunkowi. – Tak, mój dog – odpowiedział chłopiec i dorysował żółte słońce. Ada znała to angielskie słowo i wiedziała, że dog to znaczy pies. Zawsze marzyła o jakimś zwierzątku, ale niestety, była uczulona na sierść i po spotkaniu z psem lub kotem od razu zaczynała kichać. – Nie baw się z nim – szepnęła jej na ucho Kasia. – On jest z innego kraju. – Jest miły – powiedziała Ada. – I ładnie rysuje. Od tej pory Ada i Anuj często bawili się razem: układali wieże z klocków, budowali zoo i ustawiali w nim plastikowe zwierzątka, kręcili się na tej samej karuzeli. Chłopiec znał dużo dziwnych słów, których Ada nie rozumiała, ale z radością uczyła go wymowy polskich słów. – To jest huśtawka, potrafisz powiedzieć? – </w:t>
      </w:r>
      <w:proofErr w:type="spellStart"/>
      <w:r w:rsidRPr="00EA49B6">
        <w:rPr>
          <w:rFonts w:ascii="Times New Roman" w:hAnsi="Times New Roman" w:cs="Times New Roman"/>
          <w:b/>
          <w:sz w:val="24"/>
          <w:szCs w:val="24"/>
        </w:rPr>
        <w:t>Fuś</w:t>
      </w:r>
      <w:proofErr w:type="spellEnd"/>
      <w:r w:rsidRPr="00EA49B6">
        <w:rPr>
          <w:rFonts w:ascii="Times New Roman" w:hAnsi="Times New Roman" w:cs="Times New Roman"/>
          <w:b/>
          <w:sz w:val="24"/>
          <w:szCs w:val="24"/>
        </w:rPr>
        <w:t xml:space="preserve">… </w:t>
      </w:r>
      <w:proofErr w:type="spellStart"/>
      <w:r w:rsidRPr="00EA49B6">
        <w:rPr>
          <w:rFonts w:ascii="Times New Roman" w:hAnsi="Times New Roman" w:cs="Times New Roman"/>
          <w:b/>
          <w:sz w:val="24"/>
          <w:szCs w:val="24"/>
        </w:rPr>
        <w:t>fuś</w:t>
      </w:r>
      <w:proofErr w:type="spellEnd"/>
      <w:r w:rsidRPr="00EA49B6">
        <w:rPr>
          <w:rFonts w:ascii="Times New Roman" w:hAnsi="Times New Roman" w:cs="Times New Roman"/>
          <w:b/>
          <w:sz w:val="24"/>
          <w:szCs w:val="24"/>
        </w:rPr>
        <w:t xml:space="preserve">… </w:t>
      </w:r>
      <w:proofErr w:type="spellStart"/>
      <w:r w:rsidRPr="00EA49B6">
        <w:rPr>
          <w:rFonts w:ascii="Times New Roman" w:hAnsi="Times New Roman" w:cs="Times New Roman"/>
          <w:b/>
          <w:sz w:val="24"/>
          <w:szCs w:val="24"/>
        </w:rPr>
        <w:t>fuśtajka</w:t>
      </w:r>
      <w:proofErr w:type="spellEnd"/>
      <w:r w:rsidRPr="00EA49B6">
        <w:rPr>
          <w:rFonts w:ascii="Times New Roman" w:hAnsi="Times New Roman" w:cs="Times New Roman"/>
          <w:b/>
          <w:sz w:val="24"/>
          <w:szCs w:val="24"/>
        </w:rPr>
        <w:t xml:space="preserve"> – próbował wymówić Anuj. Ada również nauczyła się nowych słów po angielsku </w:t>
      </w:r>
      <w:r w:rsidRPr="00EA49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 dowiedziała się, że Anuj urodził się w Indiach, a jego imię znaczy „młodszy brat”. – Ja mam starszego brata Olka, ale jak chcesz, to możesz być moim młodszym braciszkiem – zaproponowała. Zbliżały się Dzień Babci i Dzień Dziadka, więc dzieci przygotowywały przedstawienie. Kilkoro z nich nie chciało występować razem z nowym kolegą. – Ja nie będę z nim tańczyć – naburmuszyła się Ola. – Moja mama powiedziała, że on jest z dzikiego kraju – stwierdził Jaś. – A mój tata mówi, że oni jedzą palcami. – Nieprawda! Anuj był u nas w domu z mamą i tatą. I wcale nie jedli palcami! – odezwała się Ada. Słysząc to, pani poprosiła, żeby dzieci usiadły w kółeczku na dywanie, i opowiedziała im bajkę o króliczku Trusiu. Truś był czarny, chociaż wszystkie króliki w stadzie były białe. Okazało się jednak, że czarny królik był najodważniejszy ze wszystkich i to właśnie on uratował Białe Uszate Królestwo. – Nie wolno się z nikogo śmiać i mówić, że jest inny lub gorszy. Na świecie żyje wielu ludzi, którzy różnią się kolorem skóry, mową i zwyczajami. Ważne, żebyśmy się od siebie uczyli i pomagali sobie wzajemnie. Ada podeszła do Anuja i wzięła go za rękę. – On jest moim młodszym bratem – powiedziała. – I razem zagramy babcię i dziadka w naszym teatrzyku! Okazało się, że Anuj ma śliczny głos i potrafi śpiewać jak skowronek. W dodatku nauczył się na pamięć trudnego wiersza po polsku i ani razu się nie pomylił. Największe wrażenie jednak zrobili na wszystkich babcia i dziadek Anuja. Byli ubrani kolorowo jak motyle i poczęstowali dzieci indyjskimi ciasteczkami. Gdyby wszyscy na świecie byli tacy sami, nie działoby się nic ciekawego. </w:t>
      </w:r>
    </w:p>
    <w:p w:rsidR="00A658D2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• Rozmowa kie</w:t>
      </w:r>
      <w:r w:rsidR="000C2382">
        <w:rPr>
          <w:rFonts w:ascii="Times New Roman" w:hAnsi="Times New Roman" w:cs="Times New Roman"/>
          <w:b/>
          <w:sz w:val="24"/>
          <w:szCs w:val="24"/>
        </w:rPr>
        <w:t>rowana na podstawie opowiadania.</w:t>
      </w:r>
      <w:bookmarkStart w:id="0" w:name="_GoBack"/>
      <w:bookmarkEnd w:id="0"/>
    </w:p>
    <w:p w:rsidR="00A658D2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– Kim był nowy przedszkolak w grupie Ady?</w:t>
      </w:r>
    </w:p>
    <w:p w:rsidR="00A658D2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 xml:space="preserve"> – Jak dzieci zareagowały na nowego kolegę? </w:t>
      </w:r>
    </w:p>
    <w:p w:rsidR="00A658D2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– Jak mógł się czuć Anuj, gdy dzieci nie chciały się z nim bawić?</w:t>
      </w:r>
    </w:p>
    <w:p w:rsidR="00A658D2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 xml:space="preserve"> – Jaką bajkę opowiedziała pani dzieciom? </w:t>
      </w:r>
    </w:p>
    <w:p w:rsidR="00A658D2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 xml:space="preserve">– Czy wszyscy muszą być tacy sami? </w:t>
      </w:r>
    </w:p>
    <w:p w:rsidR="00A658D2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8D2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9B6">
        <w:rPr>
          <w:rFonts w:ascii="Times New Roman" w:hAnsi="Times New Roman" w:cs="Times New Roman"/>
          <w:b/>
          <w:sz w:val="24"/>
          <w:szCs w:val="24"/>
          <w:u w:val="single"/>
        </w:rPr>
        <w:t xml:space="preserve">Słuchanie opowiadania E. </w:t>
      </w:r>
      <w:proofErr w:type="spellStart"/>
      <w:r w:rsidRPr="00EA49B6">
        <w:rPr>
          <w:rFonts w:ascii="Times New Roman" w:hAnsi="Times New Roman" w:cs="Times New Roman"/>
          <w:b/>
          <w:sz w:val="24"/>
          <w:szCs w:val="24"/>
          <w:u w:val="single"/>
        </w:rPr>
        <w:t>Stadmüller</w:t>
      </w:r>
      <w:proofErr w:type="spellEnd"/>
      <w:r w:rsidRPr="00EA49B6">
        <w:rPr>
          <w:rFonts w:ascii="Times New Roman" w:hAnsi="Times New Roman" w:cs="Times New Roman"/>
          <w:b/>
          <w:sz w:val="24"/>
          <w:szCs w:val="24"/>
          <w:u w:val="single"/>
        </w:rPr>
        <w:t xml:space="preserve"> Wakacje</w:t>
      </w:r>
    </w:p>
    <w:p w:rsidR="00D4699B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 xml:space="preserve">Bartek chwalił się, że na wakacje pojedzie do Grecji – opowiadał przy obiedzie Olek. – Mówił, że będzie się uczył nurkować i dostanie od taty cały potrzebny sprzęt. – Zobaczycie, że będziecie się u nas bawić równie dobrze jak on – chrząknął dziadzio. – Już </w:t>
      </w:r>
      <w:r w:rsidRPr="00EA49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moja w tym głowa. Postanowiliśmy z babcią, że kupimy wielki dmuchany basen i ustawimy go w ogrodzie. – Hurra! – zawołała Ada. – A będę w nim mogła puszczać moje kaczuszki? – Jasne – roześmiała się babcia – i kaczuszki, i łódeczki, i co tam sobie wymyślisz. – Szkoda, że w ogrodzie nie ma piaskownicy, bo byśmy mieli własną plażę – rozmarzył się Olek. – To akurat nie problem – włączył się do rozmowy tato. – Cztery deski się znajdą, a sąsiad dziadków, pan Antoni, handluje materiałami budowlanymi, więc na pewno chętnie przywiezie parę worków piasku. – I będzie plaża! – zawołała Ada. – I huśtawka – dodał dziadzio. – Znalazłem ją na strychu. – Tę samą, na której ja się huśtałem? – ożywił się tato. – Tylko nie próbuj tego robić, bo moja biedna grusza nie wytrzyma takiego ciężaru – przestraszył się dziadzio. – Oj tam, oj tam… – mruknął tato. – To mocne drzewo, nawet nie wiesz, ile wytrzymało… – I Bartek mówił jeszcze, że będzie zwiedzał jakieś strasznie stare budowle – przypomniał sobie Olek. – Stare budowle, powiadasz – dziadek uśmiechnął się tajemniczo. – Ciekaw jestem, czy on widział kiedyś studnię z prawdziwym żurawiem. – Takim żywym żurawiem? – zdziwiła się Ada. – Tak nazywało się urządzenie, którym bardzo dawno temu wyciągano wodę ze studni – wyjaśniła wnuczce babcia. – Tam, gdzie wybierzemy się na wycieczkę, można zobaczyć prawdziwe chaty kryte strzechą, poletka lnu, stary wiatrak i drabiniasty wóz – taki, jakim jeździł jeszcze mój dziadek. – W sąsiedniej wsi powstał skansen – wyjaśniła mamie babcia. – I naprawdę jest w nim co zobaczyć. – Chciałbym, żeby te wakacje już się zaczęły – westchnął Olek. – I nic nie szkodzi, że nie pojadę do Grecji – dodał po chwili. </w:t>
      </w:r>
    </w:p>
    <w:p w:rsidR="00D4699B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 xml:space="preserve"> • Rozmowa kierowana na podstawie opowiadania.</w:t>
      </w:r>
    </w:p>
    <w:p w:rsidR="00D4699B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– Dokąd Bartek pojedzie na wakacje?</w:t>
      </w:r>
    </w:p>
    <w:p w:rsidR="00D4699B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 xml:space="preserve"> – Gdzie wakacje spędzą Ada i Olek?</w:t>
      </w:r>
    </w:p>
    <w:p w:rsidR="00D4699B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 xml:space="preserve"> – Co przygotowali dziadkowie, żeby umilić wakacje Adzie i Olkowi? </w:t>
      </w:r>
    </w:p>
    <w:p w:rsidR="00D4699B" w:rsidRPr="00EA49B6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 xml:space="preserve">– Dokąd wy chcielibyście pojechać na wakacje? </w:t>
      </w:r>
    </w:p>
    <w:p w:rsidR="00A658D2" w:rsidRDefault="00A658D2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9B6">
        <w:rPr>
          <w:rFonts w:ascii="Times New Roman" w:hAnsi="Times New Roman" w:cs="Times New Roman"/>
          <w:b/>
          <w:sz w:val="24"/>
          <w:szCs w:val="24"/>
        </w:rPr>
        <w:t>– Czym można podróżować w czasie wakacji?</w:t>
      </w:r>
    </w:p>
    <w:p w:rsidR="00EA49B6" w:rsidRDefault="00EA49B6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9B6" w:rsidRDefault="00EA49B6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9B6" w:rsidRPr="00EA49B6" w:rsidRDefault="00EA49B6" w:rsidP="00EA49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UDANEJ ZABAWY!</w:t>
      </w:r>
    </w:p>
    <w:sectPr w:rsidR="00EA49B6" w:rsidRPr="00EA4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35DBF"/>
    <w:multiLevelType w:val="hybridMultilevel"/>
    <w:tmpl w:val="5FEC5C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C0FB5"/>
    <w:multiLevelType w:val="hybridMultilevel"/>
    <w:tmpl w:val="70AE28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F6F9F"/>
    <w:multiLevelType w:val="hybridMultilevel"/>
    <w:tmpl w:val="89D07516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EF84AE8"/>
    <w:multiLevelType w:val="hybridMultilevel"/>
    <w:tmpl w:val="BF6AE10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87"/>
    <w:rsid w:val="000C2382"/>
    <w:rsid w:val="00366FEA"/>
    <w:rsid w:val="00603BA5"/>
    <w:rsid w:val="00744406"/>
    <w:rsid w:val="00784BED"/>
    <w:rsid w:val="00793244"/>
    <w:rsid w:val="00814487"/>
    <w:rsid w:val="009C17A7"/>
    <w:rsid w:val="009D7C2B"/>
    <w:rsid w:val="00A658D2"/>
    <w:rsid w:val="00AE3020"/>
    <w:rsid w:val="00D4699B"/>
    <w:rsid w:val="00DF0EB8"/>
    <w:rsid w:val="00EA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C46B1-C12B-4D56-A12D-5ED22D6E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44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6F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5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0AnEzdlv0dE&amp;list=PLDPCdPAIu9mxBpeYhR05YUcouw8pJIDa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E4tI_GwuG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A3677-2C61-4C92-9814-A72665927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1356</Words>
  <Characters>8140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2020-05-22T10:34:00Z</dcterms:created>
  <dcterms:modified xsi:type="dcterms:W3CDTF">2020-05-22T10:34:00Z</dcterms:modified>
</cp:coreProperties>
</file>