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3D" w:rsidRDefault="0033273D" w:rsidP="00332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GRUPA  II   "Biedronki"</w:t>
      </w:r>
    </w:p>
    <w:p w:rsidR="0033273D" w:rsidRDefault="0033273D" w:rsidP="003327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3273D" w:rsidRDefault="0033273D" w:rsidP="00332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Propozycja do realizacji w domu z dzieckiem – </w:t>
      </w:r>
    </w:p>
    <w:p w:rsidR="0033273D" w:rsidRDefault="0033273D" w:rsidP="00332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od 11  do 17 maja 2020r.</w:t>
      </w:r>
    </w:p>
    <w:p w:rsidR="0033273D" w:rsidRDefault="0033273D" w:rsidP="003327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04349" w:rsidRDefault="00D04349"/>
    <w:p w:rsidR="00417AE4" w:rsidRDefault="00417AE4"/>
    <w:p w:rsidR="00417AE4" w:rsidRDefault="0033273D">
      <w:r>
        <w:rPr>
          <w:noProof/>
          <w:lang w:eastAsia="pl-PL"/>
        </w:rPr>
        <w:drawing>
          <wp:inline distT="0" distB="0" distL="0" distR="0">
            <wp:extent cx="5753597" cy="2528515"/>
            <wp:effectExtent l="19050" t="0" r="0" b="0"/>
            <wp:docPr id="4" name="Obraz 4" descr="C:\Users\Ewelina\AppData\Local\Microsoft\Windows\INetCache\IE\QYG8HTJ4\250px-Mniszek_lekarski_na_lac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welina\AppData\Local\Microsoft\Windows\INetCache\IE\QYG8HTJ4\250px-Mniszek_lekarski_na_lace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597" cy="252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AE4" w:rsidRDefault="00417AE4"/>
    <w:p w:rsidR="0033273D" w:rsidRDefault="0033273D" w:rsidP="003327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Tematyka kompleksowa – miesiąc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Maj:</w:t>
      </w:r>
    </w:p>
    <w:p w:rsidR="0033273D" w:rsidRDefault="0033273D" w:rsidP="003327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3273D" w:rsidRDefault="0033273D" w:rsidP="00332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,,Łąka w maju”</w:t>
      </w:r>
    </w:p>
    <w:p w:rsidR="0033273D" w:rsidRDefault="0033273D"/>
    <w:p w:rsidR="0033273D" w:rsidRDefault="0033273D"/>
    <w:p w:rsidR="0033273D" w:rsidRDefault="0033273D"/>
    <w:p w:rsidR="0033273D" w:rsidRDefault="0033273D"/>
    <w:p w:rsidR="0033273D" w:rsidRPr="00322EE6" w:rsidRDefault="0033273D">
      <w:p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Moja MAJOWA łąka: </w:t>
      </w:r>
      <w:hyperlink r:id="rId6" w:history="1">
        <w:r w:rsidRPr="00322EE6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https://www.youtube.com/watch?v=aNwLAGTS74c</w:t>
        </w:r>
      </w:hyperlink>
    </w:p>
    <w:p w:rsidR="0033273D" w:rsidRPr="00322EE6" w:rsidRDefault="0033273D" w:rsidP="0033273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3273D" w:rsidRPr="00322EE6" w:rsidRDefault="0033273D" w:rsidP="0033273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3273D" w:rsidRPr="00322EE6" w:rsidRDefault="0033273D" w:rsidP="0033273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3273D" w:rsidRPr="00322EE6" w:rsidRDefault="0033273D" w:rsidP="0033273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3273D" w:rsidRPr="00322EE6" w:rsidRDefault="0033273D" w:rsidP="0033273D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322EE6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Zachęcam do:</w:t>
      </w:r>
    </w:p>
    <w:p w:rsidR="007E1E3A" w:rsidRPr="00322EE6" w:rsidRDefault="007E1E3A" w:rsidP="007E1E3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Oglądania zdjęć, książek z obrazkami łąki i jej mieszkańców,</w:t>
      </w:r>
    </w:p>
    <w:p w:rsidR="00E36672" w:rsidRPr="00322EE6" w:rsidRDefault="007E1E3A" w:rsidP="007E1E3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Ćwiczeń logopedycznych usprawniające narządy mowy – język, wargi, żuchwę</w:t>
      </w:r>
      <w:r w:rsidR="00E36672" w:rsidRPr="00322EE6">
        <w:rPr>
          <w:rFonts w:ascii="Times New Roman" w:hAnsi="Times New Roman" w:cs="Times New Roman"/>
          <w:sz w:val="28"/>
          <w:szCs w:val="28"/>
        </w:rPr>
        <w:t>. (Lusterko dla dziecka)</w:t>
      </w:r>
    </w:p>
    <w:p w:rsidR="00E36672" w:rsidRPr="00322EE6" w:rsidRDefault="00322EE6" w:rsidP="00E36672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Bocian i żaba – dziecko naśladuje</w:t>
      </w:r>
      <w:r w:rsidR="007E1E3A" w:rsidRPr="00322EE6">
        <w:rPr>
          <w:rFonts w:ascii="Times New Roman" w:hAnsi="Times New Roman" w:cs="Times New Roman"/>
          <w:sz w:val="28"/>
          <w:szCs w:val="28"/>
        </w:rPr>
        <w:t xml:space="preserve"> dziób bociana, ściągając wargi mocno do przodu, otwierają je i zamykają, a następnie rozciągają szeroko wargi jak żaba, która jest zadowolona, że schowała się przed bocianem.</w:t>
      </w:r>
    </w:p>
    <w:p w:rsidR="00E36672" w:rsidRPr="00322EE6" w:rsidRDefault="007E1E3A" w:rsidP="00E36672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• Biedronka ma dużo kropek – dzieci rysują czubkiem języka kropki na podniebieniu, przy szeroko otwartych ustach, unosząc język do góry. </w:t>
      </w:r>
    </w:p>
    <w:p w:rsidR="00E36672" w:rsidRPr="00322EE6" w:rsidRDefault="007E1E3A" w:rsidP="00E36672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• Kret – tak jak kret wychodzi ze swe</w:t>
      </w:r>
      <w:r w:rsidR="00322EE6">
        <w:rPr>
          <w:rFonts w:ascii="Times New Roman" w:hAnsi="Times New Roman" w:cs="Times New Roman"/>
          <w:sz w:val="28"/>
          <w:szCs w:val="28"/>
        </w:rPr>
        <w:t>go podziemnego domku, tak dziecko unosi</w:t>
      </w:r>
      <w:r w:rsidRPr="00322EE6">
        <w:rPr>
          <w:rFonts w:ascii="Times New Roman" w:hAnsi="Times New Roman" w:cs="Times New Roman"/>
          <w:sz w:val="28"/>
          <w:szCs w:val="28"/>
        </w:rPr>
        <w:t xml:space="preserve"> język do góry, w s</w:t>
      </w:r>
      <w:r w:rsidR="00322EE6">
        <w:rPr>
          <w:rFonts w:ascii="Times New Roman" w:hAnsi="Times New Roman" w:cs="Times New Roman"/>
          <w:sz w:val="28"/>
          <w:szCs w:val="28"/>
        </w:rPr>
        <w:t>tronę nosa, a potem znów chowa</w:t>
      </w:r>
      <w:r w:rsidRPr="00322EE6">
        <w:rPr>
          <w:rFonts w:ascii="Times New Roman" w:hAnsi="Times New Roman" w:cs="Times New Roman"/>
          <w:sz w:val="28"/>
          <w:szCs w:val="28"/>
        </w:rPr>
        <w:t xml:space="preserve"> za górnymi zębami.</w:t>
      </w:r>
    </w:p>
    <w:p w:rsidR="00E36672" w:rsidRPr="00322EE6" w:rsidRDefault="00322EE6" w:rsidP="00E36672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Pszczoła – dziecko</w:t>
      </w:r>
      <w:r w:rsidR="007E1E3A" w:rsidRPr="00322EE6">
        <w:rPr>
          <w:rFonts w:ascii="Times New Roman" w:hAnsi="Times New Roman" w:cs="Times New Roman"/>
          <w:sz w:val="28"/>
          <w:szCs w:val="28"/>
        </w:rPr>
        <w:t xml:space="preserve"> naśladują bzyczenie pszczoły: </w:t>
      </w:r>
      <w:proofErr w:type="spellStart"/>
      <w:r w:rsidR="007E1E3A" w:rsidRPr="00322EE6">
        <w:rPr>
          <w:rFonts w:ascii="Times New Roman" w:hAnsi="Times New Roman" w:cs="Times New Roman"/>
          <w:sz w:val="28"/>
          <w:szCs w:val="28"/>
        </w:rPr>
        <w:t>bzzz</w:t>
      </w:r>
      <w:proofErr w:type="spellEnd"/>
      <w:r w:rsidR="007E1E3A"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1E3A" w:rsidRPr="00322EE6">
        <w:rPr>
          <w:rFonts w:ascii="Times New Roman" w:hAnsi="Times New Roman" w:cs="Times New Roman"/>
          <w:sz w:val="28"/>
          <w:szCs w:val="28"/>
        </w:rPr>
        <w:t>bzzz</w:t>
      </w:r>
      <w:proofErr w:type="spellEnd"/>
      <w:r w:rsidR="007E1E3A"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1E3A" w:rsidRPr="00322EE6">
        <w:rPr>
          <w:rFonts w:ascii="Times New Roman" w:hAnsi="Times New Roman" w:cs="Times New Roman"/>
          <w:sz w:val="28"/>
          <w:szCs w:val="28"/>
        </w:rPr>
        <w:t>bzzz</w:t>
      </w:r>
      <w:proofErr w:type="spellEnd"/>
      <w:r w:rsidR="007E1E3A" w:rsidRPr="00322EE6">
        <w:rPr>
          <w:rFonts w:ascii="Times New Roman" w:hAnsi="Times New Roman" w:cs="Times New Roman"/>
          <w:sz w:val="28"/>
          <w:szCs w:val="28"/>
        </w:rPr>
        <w:t>.</w:t>
      </w:r>
    </w:p>
    <w:p w:rsidR="00E36672" w:rsidRPr="00322EE6" w:rsidRDefault="007E1E3A" w:rsidP="00E36672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• Motyl – jak moty</w:t>
      </w:r>
      <w:r w:rsidR="00322EE6">
        <w:rPr>
          <w:rFonts w:ascii="Times New Roman" w:hAnsi="Times New Roman" w:cs="Times New Roman"/>
          <w:sz w:val="28"/>
          <w:szCs w:val="28"/>
        </w:rPr>
        <w:t xml:space="preserve">l porusza skrzydłami, tak dziecko porusza </w:t>
      </w:r>
      <w:r w:rsidRPr="00322EE6">
        <w:rPr>
          <w:rFonts w:ascii="Times New Roman" w:hAnsi="Times New Roman" w:cs="Times New Roman"/>
          <w:sz w:val="28"/>
          <w:szCs w:val="28"/>
        </w:rPr>
        <w:t>naprzemiennie językiem od jednego do drugiego kącika ust.</w:t>
      </w:r>
    </w:p>
    <w:p w:rsidR="007E1E3A" w:rsidRPr="00322EE6" w:rsidRDefault="007E1E3A" w:rsidP="00E36672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• Konik polny – tak jak konik polny s</w:t>
      </w:r>
      <w:r w:rsidR="00322EE6">
        <w:rPr>
          <w:rFonts w:ascii="Times New Roman" w:hAnsi="Times New Roman" w:cs="Times New Roman"/>
          <w:sz w:val="28"/>
          <w:szCs w:val="28"/>
        </w:rPr>
        <w:t>kacze w górę i w dół, tak dziecko</w:t>
      </w:r>
      <w:r w:rsidRPr="00322EE6">
        <w:rPr>
          <w:rFonts w:ascii="Times New Roman" w:hAnsi="Times New Roman" w:cs="Times New Roman"/>
          <w:sz w:val="28"/>
          <w:szCs w:val="28"/>
        </w:rPr>
        <w:t xml:space="preserve"> otwierają szeroko usta i językiem skaczą za górne zęby i za dolne zęby. W tym ćwiczeniu język nie wychodzi przed zęby.  </w:t>
      </w:r>
    </w:p>
    <w:p w:rsidR="009B0A73" w:rsidRPr="00322EE6" w:rsidRDefault="009B0A73" w:rsidP="009B0A7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Ćwiczeń ortofonicznych na podstawie wiersza B. Szelągowskiej </w:t>
      </w:r>
      <w:r w:rsidR="00322EE6">
        <w:rPr>
          <w:rFonts w:ascii="Times New Roman" w:hAnsi="Times New Roman" w:cs="Times New Roman"/>
          <w:sz w:val="28"/>
          <w:szCs w:val="28"/>
        </w:rPr>
        <w:t>„</w:t>
      </w:r>
      <w:r w:rsidRPr="00322EE6">
        <w:rPr>
          <w:rFonts w:ascii="Times New Roman" w:hAnsi="Times New Roman" w:cs="Times New Roman"/>
          <w:sz w:val="28"/>
          <w:szCs w:val="28"/>
        </w:rPr>
        <w:t>Majowa łąka</w:t>
      </w:r>
      <w:r w:rsidR="00322EE6">
        <w:rPr>
          <w:rFonts w:ascii="Times New Roman" w:hAnsi="Times New Roman" w:cs="Times New Roman"/>
          <w:sz w:val="28"/>
          <w:szCs w:val="28"/>
        </w:rPr>
        <w:t>”</w:t>
      </w:r>
      <w:r w:rsidRPr="00322EE6">
        <w:rPr>
          <w:rFonts w:ascii="Times New Roman" w:hAnsi="Times New Roman" w:cs="Times New Roman"/>
          <w:sz w:val="28"/>
          <w:szCs w:val="28"/>
        </w:rPr>
        <w:t>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Powtarzanie treści</w:t>
      </w:r>
      <w:r w:rsidR="00322EE6">
        <w:rPr>
          <w:rFonts w:ascii="Times New Roman" w:hAnsi="Times New Roman" w:cs="Times New Roman"/>
          <w:sz w:val="28"/>
          <w:szCs w:val="28"/>
        </w:rPr>
        <w:t xml:space="preserve"> wiersza powtórnie, a dziecko</w:t>
      </w:r>
      <w:r w:rsidRPr="00322EE6">
        <w:rPr>
          <w:rFonts w:ascii="Times New Roman" w:hAnsi="Times New Roman" w:cs="Times New Roman"/>
          <w:sz w:val="28"/>
          <w:szCs w:val="28"/>
        </w:rPr>
        <w:t xml:space="preserve"> powtarzają fragment tekstu:  za,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zo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ze,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zy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 to majowe dni!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Majowa łąka,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pachnąca łąka;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Tu widać myszkę,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słychać skowronka… 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Za,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zo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ze,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zy</w:t>
      </w:r>
      <w:proofErr w:type="spellEnd"/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to majowe dni!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Pająk zaplata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pośród traw sieci,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lastRenderedPageBreak/>
        <w:t xml:space="preserve"> a mała pszczółka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do kwiatka leci.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Za,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zo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ze,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zy</w:t>
      </w:r>
      <w:proofErr w:type="spellEnd"/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to majowe dni!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Ważka spogląda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na dół ciekawie.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Kret nowy kopiec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wykopał w trawie.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Za,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zo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ze,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zy</w:t>
      </w:r>
      <w:proofErr w:type="spellEnd"/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to majowe dni! 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Bąk bzyczy głośno,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trzmiela szukając.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A wokół brzozy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wciąż biega zając.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Za,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zo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ze,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zy</w:t>
      </w:r>
      <w:proofErr w:type="spellEnd"/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to majowe dni!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Na małym krzaczku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przysiadła mucha.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Z wielką uwagą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motyla słucha.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Za,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zo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ze,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zy</w:t>
      </w:r>
      <w:proofErr w:type="spellEnd"/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lastRenderedPageBreak/>
        <w:t xml:space="preserve"> to majowe dni!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I konik polny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też nie próżnuje,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małej biedronce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kropek pilnuje.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Za,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zo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ze,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zy</w:t>
      </w:r>
      <w:proofErr w:type="spellEnd"/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to majowe dni!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Tyle się dzieje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ciągle na łące!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Aż z ciekawością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zerka tam słońce.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Za,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zo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ze,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322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2EE6">
        <w:rPr>
          <w:rFonts w:ascii="Times New Roman" w:hAnsi="Times New Roman" w:cs="Times New Roman"/>
          <w:sz w:val="28"/>
          <w:szCs w:val="28"/>
        </w:rPr>
        <w:t>zy</w:t>
      </w:r>
      <w:proofErr w:type="spellEnd"/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to majowe dni! </w:t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322EE6" w:rsidRPr="00322EE6">
        <w:rPr>
          <w:rFonts w:ascii="Times New Roman" w:hAnsi="Times New Roman" w:cs="Times New Roman"/>
          <w:sz w:val="28"/>
          <w:szCs w:val="28"/>
        </w:rPr>
        <w:t>Bzycząca gimnastyka</w:t>
      </w:r>
      <w:r w:rsidRPr="00322EE6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5760720" cy="7684912"/>
            <wp:effectExtent l="19050" t="0" r="0" b="0"/>
            <wp:docPr id="1" name="Obraz 1" descr="https://pp1.ozimek.pl/static/img/k06/27ee8e8d29e7a44302ffce080176a1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1.ozimek.pl/static/img/k06/27ee8e8d29e7a44302ffce080176a17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A73" w:rsidRPr="00322EE6" w:rsidRDefault="009B0A73" w:rsidP="009B0A73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33273D" w:rsidRPr="00322EE6" w:rsidRDefault="00E22612" w:rsidP="00322EE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sz w:val="28"/>
          <w:szCs w:val="28"/>
        </w:rPr>
        <w:lastRenderedPageBreak/>
        <w:t>Wzbogacania wiadomości na temat zwierząt żyjących na łące</w:t>
      </w:r>
      <w:r w:rsidR="0085153F">
        <w:rPr>
          <w:rFonts w:ascii="Times New Roman" w:hAnsi="Times New Roman" w:cs="Times New Roman"/>
          <w:sz w:val="28"/>
          <w:szCs w:val="28"/>
        </w:rPr>
        <w:t>(w załączniku MIESZKAŃCY ŁĄKI znajdują się karty przedstawiające zwierzęta)</w:t>
      </w:r>
    </w:p>
    <w:p w:rsidR="00C96CC6" w:rsidRPr="0085153F" w:rsidRDefault="00C96CC6" w:rsidP="0033273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Wybrania się na spacer po łące i obserwacji przyrody, </w:t>
      </w:r>
      <w:r w:rsidR="001B52EC">
        <w:rPr>
          <w:rFonts w:ascii="Times New Roman" w:hAnsi="Times New Roman" w:cs="Times New Roman"/>
          <w:sz w:val="28"/>
          <w:szCs w:val="28"/>
        </w:rPr>
        <w:t xml:space="preserve">(załącznik- zdjęcia </w:t>
      </w:r>
      <w:r w:rsidR="0085153F">
        <w:rPr>
          <w:rFonts w:ascii="Times New Roman" w:hAnsi="Times New Roman" w:cs="Times New Roman"/>
          <w:sz w:val="28"/>
          <w:szCs w:val="28"/>
        </w:rPr>
        <w:t>KWIATÓW)</w:t>
      </w:r>
    </w:p>
    <w:p w:rsidR="0085153F" w:rsidRPr="0085153F" w:rsidRDefault="0085153F" w:rsidP="0085153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Zaletami łąk kwietnych jest to, że:</w:t>
      </w:r>
    </w:p>
    <w:p w:rsidR="00C96CC6" w:rsidRPr="00322EE6" w:rsidRDefault="001B52EC" w:rsidP="00C96CC6">
      <w:pPr>
        <w:numPr>
          <w:ilvl w:val="0"/>
          <w:numId w:val="1"/>
        </w:numPr>
        <w:spacing w:after="0" w:line="250" w:lineRule="atLeast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  <w:t>Ładnie wyglądają,</w:t>
      </w:r>
    </w:p>
    <w:p w:rsidR="00C96CC6" w:rsidRPr="00322EE6" w:rsidRDefault="00C96CC6" w:rsidP="00C96CC6">
      <w:pPr>
        <w:numPr>
          <w:ilvl w:val="0"/>
          <w:numId w:val="1"/>
        </w:numPr>
        <w:spacing w:after="0" w:line="250" w:lineRule="atLeast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</w:pPr>
      <w:r w:rsidRPr="00322EE6"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  <w:t>Tworzą je rośliny pożyteczne, dzięki czemu…</w:t>
      </w:r>
    </w:p>
    <w:p w:rsidR="00C96CC6" w:rsidRPr="00322EE6" w:rsidRDefault="00C96CC6" w:rsidP="00C96CC6">
      <w:pPr>
        <w:numPr>
          <w:ilvl w:val="0"/>
          <w:numId w:val="1"/>
        </w:numPr>
        <w:spacing w:after="0" w:line="250" w:lineRule="atLeast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</w:pPr>
      <w:r w:rsidRPr="00322EE6"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  <w:t>oczyszczają powietrze i glebę z zanieczyszczeń,</w:t>
      </w:r>
    </w:p>
    <w:p w:rsidR="00C96CC6" w:rsidRPr="00322EE6" w:rsidRDefault="001B52EC" w:rsidP="00C96CC6">
      <w:pPr>
        <w:numPr>
          <w:ilvl w:val="0"/>
          <w:numId w:val="1"/>
        </w:numPr>
        <w:spacing w:after="0" w:line="250" w:lineRule="atLeast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  <w:t>zatrzymują wilgoć,</w:t>
      </w:r>
    </w:p>
    <w:p w:rsidR="00C96CC6" w:rsidRPr="00322EE6" w:rsidRDefault="00C96CC6" w:rsidP="00C96CC6">
      <w:pPr>
        <w:numPr>
          <w:ilvl w:val="0"/>
          <w:numId w:val="1"/>
        </w:numPr>
        <w:spacing w:after="0" w:line="250" w:lineRule="atLeast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</w:pPr>
      <w:r w:rsidRPr="00322EE6"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  <w:t>Siejąc łąkę wspomagamy ekosystem, w ten sposób, że staje się on</w:t>
      </w:r>
      <w:r w:rsidR="001B52EC">
        <w:rPr>
          <w:rFonts w:ascii="Times New Roman" w:eastAsia="Times New Roman" w:hAnsi="Times New Roman" w:cs="Times New Roman"/>
          <w:color w:val="111111"/>
          <w:sz w:val="28"/>
          <w:szCs w:val="28"/>
          <w:lang w:eastAsia="pl-PL"/>
        </w:rPr>
        <w:t>a domem dla owadów pożytecznych,</w:t>
      </w:r>
    </w:p>
    <w:p w:rsidR="00C96CC6" w:rsidRPr="00322EE6" w:rsidRDefault="00C96CC6" w:rsidP="00C96CC6">
      <w:pPr>
        <w:rPr>
          <w:rFonts w:ascii="Times New Roman" w:hAnsi="Times New Roman" w:cs="Times New Roman"/>
          <w:sz w:val="28"/>
          <w:szCs w:val="28"/>
        </w:rPr>
      </w:pPr>
    </w:p>
    <w:p w:rsidR="00C96CC6" w:rsidRPr="00322EE6" w:rsidRDefault="00C96CC6" w:rsidP="00C96CC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C14E5" w:rsidRPr="008C14E5" w:rsidRDefault="00E22612" w:rsidP="00E2261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sz w:val="28"/>
          <w:szCs w:val="28"/>
        </w:rPr>
        <w:t>Rozwijania umiejętności wokalnych</w:t>
      </w:r>
      <w:r w:rsidR="00901CA9" w:rsidRPr="00322EE6">
        <w:rPr>
          <w:rFonts w:ascii="Times New Roman" w:hAnsi="Times New Roman" w:cs="Times New Roman"/>
          <w:sz w:val="28"/>
          <w:szCs w:val="28"/>
        </w:rPr>
        <w:t xml:space="preserve">. Wysłuchanie utworu oraz nauka refrenu, rytmizowanie refrenu </w:t>
      </w:r>
      <w:r w:rsidR="0085153F">
        <w:rPr>
          <w:rFonts w:ascii="Times New Roman" w:hAnsi="Times New Roman" w:cs="Times New Roman"/>
          <w:sz w:val="28"/>
          <w:szCs w:val="28"/>
        </w:rPr>
        <w:t xml:space="preserve">do utworu </w:t>
      </w:r>
      <w:r w:rsidRPr="00322EE6">
        <w:rPr>
          <w:rFonts w:ascii="Times New Roman" w:hAnsi="Times New Roman" w:cs="Times New Roman"/>
          <w:sz w:val="28"/>
          <w:szCs w:val="28"/>
        </w:rPr>
        <w:t xml:space="preserve"> </w:t>
      </w:r>
      <w:r w:rsidR="008C14E5">
        <w:rPr>
          <w:rFonts w:ascii="Times New Roman" w:hAnsi="Times New Roman" w:cs="Times New Roman"/>
          <w:sz w:val="28"/>
          <w:szCs w:val="28"/>
        </w:rPr>
        <w:t xml:space="preserve">„Mała biedroneczka” K. Bożek- </w:t>
      </w:r>
      <w:proofErr w:type="spellStart"/>
      <w:r w:rsidR="008C14E5">
        <w:rPr>
          <w:rFonts w:ascii="Times New Roman" w:hAnsi="Times New Roman" w:cs="Times New Roman"/>
          <w:sz w:val="28"/>
          <w:szCs w:val="28"/>
        </w:rPr>
        <w:t>Gowik</w:t>
      </w:r>
      <w:proofErr w:type="spellEnd"/>
      <w:r w:rsidR="001B52EC">
        <w:rPr>
          <w:rFonts w:ascii="Times New Roman" w:hAnsi="Times New Roman" w:cs="Times New Roman"/>
          <w:sz w:val="28"/>
          <w:szCs w:val="28"/>
        </w:rPr>
        <w:t>,</w:t>
      </w:r>
    </w:p>
    <w:p w:rsidR="00E22612" w:rsidRPr="008C14E5" w:rsidRDefault="003049B0" w:rsidP="008C14E5">
      <w:pPr>
        <w:ind w:left="36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hyperlink r:id="rId8" w:history="1">
        <w:r w:rsidR="00901CA9" w:rsidRPr="008C14E5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https://www.youtube.com/watch?v=BeLMx4273_E</w:t>
        </w:r>
      </w:hyperlink>
    </w:p>
    <w:p w:rsidR="007A6678" w:rsidRPr="00322EE6" w:rsidRDefault="007A6678" w:rsidP="00EC5A4F">
      <w:pPr>
        <w:ind w:left="36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Rozmowa na podstawie</w:t>
      </w:r>
      <w:r w:rsidR="00EC5A4F" w:rsidRPr="00322EE6">
        <w:rPr>
          <w:rFonts w:ascii="Times New Roman" w:hAnsi="Times New Roman" w:cs="Times New Roman"/>
          <w:sz w:val="28"/>
          <w:szCs w:val="28"/>
        </w:rPr>
        <w:t xml:space="preserve"> wysłuchanego utworu:</w:t>
      </w:r>
    </w:p>
    <w:p w:rsidR="00EC5A4F" w:rsidRPr="00322EE6" w:rsidRDefault="00EC5A4F" w:rsidP="00EC5A4F">
      <w:pPr>
        <w:ind w:left="36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- Gdzie latała mała biedronka?</w:t>
      </w:r>
    </w:p>
    <w:p w:rsidR="00EC5A4F" w:rsidRPr="00322EE6" w:rsidRDefault="00EC5A4F" w:rsidP="00EC5A4F">
      <w:pPr>
        <w:ind w:left="36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- Ile kropek miała mała biedroneczka?</w:t>
      </w:r>
    </w:p>
    <w:p w:rsidR="00EC5A4F" w:rsidRPr="00322EE6" w:rsidRDefault="00EC5A4F" w:rsidP="00EC5A4F">
      <w:pPr>
        <w:ind w:left="360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- Jakie zwierzęta spotkała na łące?</w:t>
      </w:r>
    </w:p>
    <w:p w:rsidR="00EC5A4F" w:rsidRPr="00322EE6" w:rsidRDefault="00EC5A4F" w:rsidP="00EC5A4F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sz w:val="28"/>
          <w:szCs w:val="28"/>
        </w:rPr>
        <w:t>- Co powiedziało jej każde zwierzątko?</w:t>
      </w:r>
    </w:p>
    <w:p w:rsidR="00901CA9" w:rsidRPr="00322EE6" w:rsidRDefault="00901CA9" w:rsidP="00901CA9">
      <w:pPr>
        <w:pStyle w:val="Akapitzlis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01CA9" w:rsidRPr="00322EE6" w:rsidRDefault="00901CA9" w:rsidP="00E2261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sz w:val="28"/>
          <w:szCs w:val="28"/>
        </w:rPr>
        <w:t>Rozwijania umiejętności</w:t>
      </w:r>
      <w:r w:rsidR="00EC5A4F" w:rsidRPr="00322EE6">
        <w:rPr>
          <w:rFonts w:ascii="Times New Roman" w:hAnsi="Times New Roman" w:cs="Times New Roman"/>
          <w:sz w:val="28"/>
          <w:szCs w:val="28"/>
        </w:rPr>
        <w:t xml:space="preserve"> liczenia elementów, oraz kodowanie wyniku liczenia,</w:t>
      </w:r>
    </w:p>
    <w:p w:rsidR="005E2125" w:rsidRPr="00322EE6" w:rsidRDefault="005E2125" w:rsidP="00E2261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sz w:val="28"/>
          <w:szCs w:val="28"/>
        </w:rPr>
        <w:t>Zabawy ruchowej  „Ślimak”</w:t>
      </w:r>
    </w:p>
    <w:p w:rsidR="005E2125" w:rsidRPr="00322EE6" w:rsidRDefault="005E2125" w:rsidP="005E2125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Dzieci recytują rymowankę i rysują za rodzicem spiralną skorupę ślimaka palcem wskazującym, np. na dywanie, w powietrzu.</w:t>
      </w:r>
    </w:p>
    <w:p w:rsidR="005E2125" w:rsidRPr="00322EE6" w:rsidRDefault="005E2125" w:rsidP="005E2125">
      <w:p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Ślimak, ślimak, wystaw rogi,</w:t>
      </w:r>
    </w:p>
    <w:p w:rsidR="005E2125" w:rsidRPr="00322EE6" w:rsidRDefault="005E2125" w:rsidP="005E2125">
      <w:p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dam ci sera na pierogi. </w:t>
      </w:r>
    </w:p>
    <w:p w:rsidR="005E2125" w:rsidRPr="00322EE6" w:rsidRDefault="005E2125" w:rsidP="005E2125">
      <w:p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lastRenderedPageBreak/>
        <w:t xml:space="preserve">Jak nie sera, to kapusty </w:t>
      </w:r>
    </w:p>
    <w:p w:rsidR="005E2125" w:rsidRPr="00322EE6" w:rsidRDefault="005E2125" w:rsidP="005E2125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od kapusty będziesz tłusty</w:t>
      </w:r>
    </w:p>
    <w:p w:rsidR="00EC5A4F" w:rsidRPr="00322EE6" w:rsidRDefault="00EC5A4F" w:rsidP="00E2261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sz w:val="28"/>
          <w:szCs w:val="28"/>
        </w:rPr>
        <w:t>Zabawy z pokazywaniem „Lata mucha”</w:t>
      </w:r>
    </w:p>
    <w:p w:rsidR="00EC5A4F" w:rsidRPr="00322EE6" w:rsidRDefault="00EC5A4F" w:rsidP="00EC5A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b/>
          <w:i/>
          <w:sz w:val="28"/>
          <w:szCs w:val="28"/>
          <w:u w:val="single"/>
        </w:rPr>
        <w:t>Lata mucha koło ucha,</w:t>
      </w:r>
    </w:p>
    <w:p w:rsidR="00EC5A4F" w:rsidRPr="00322EE6" w:rsidRDefault="00EC5A4F" w:rsidP="00EC5A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Lata bąk koło rąk, </w:t>
      </w:r>
    </w:p>
    <w:p w:rsidR="00EC5A4F" w:rsidRPr="00322EE6" w:rsidRDefault="00EC5A4F" w:rsidP="00EC5A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b/>
          <w:i/>
          <w:sz w:val="28"/>
          <w:szCs w:val="28"/>
          <w:u w:val="single"/>
        </w:rPr>
        <w:t>Lecą ważki koło paszki,</w:t>
      </w:r>
    </w:p>
    <w:p w:rsidR="00EC5A4F" w:rsidRPr="00322EE6" w:rsidRDefault="00EC5A4F" w:rsidP="00EC5A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b/>
          <w:i/>
          <w:sz w:val="28"/>
          <w:szCs w:val="28"/>
          <w:u w:val="single"/>
        </w:rPr>
        <w:t>Lata pszczoła koło czoła,</w:t>
      </w:r>
    </w:p>
    <w:p w:rsidR="00EC5A4F" w:rsidRPr="00322EE6" w:rsidRDefault="00EC5A4F" w:rsidP="00EC5A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b/>
          <w:i/>
          <w:sz w:val="28"/>
          <w:szCs w:val="28"/>
          <w:u w:val="single"/>
        </w:rPr>
        <w:t>Lata mucha koło brzucha,</w:t>
      </w:r>
    </w:p>
    <w:p w:rsidR="00EC5A4F" w:rsidRPr="00322EE6" w:rsidRDefault="00EC5A4F" w:rsidP="00EC5A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b/>
          <w:i/>
          <w:sz w:val="28"/>
          <w:szCs w:val="28"/>
          <w:u w:val="single"/>
        </w:rPr>
        <w:t>Lecą muszki koło nóżki,</w:t>
      </w:r>
    </w:p>
    <w:p w:rsidR="00EC5A4F" w:rsidRPr="00322EE6" w:rsidRDefault="00EC5A4F" w:rsidP="00EC5A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b/>
          <w:i/>
          <w:sz w:val="28"/>
          <w:szCs w:val="28"/>
          <w:u w:val="single"/>
        </w:rPr>
        <w:t>Biegną mrówki koło główki,</w:t>
      </w:r>
    </w:p>
    <w:p w:rsidR="00EC5A4F" w:rsidRPr="00322EE6" w:rsidRDefault="00EC5A4F" w:rsidP="00EC5A4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22EE6">
        <w:rPr>
          <w:rFonts w:ascii="Times New Roman" w:hAnsi="Times New Roman" w:cs="Times New Roman"/>
          <w:b/>
          <w:i/>
          <w:sz w:val="28"/>
          <w:szCs w:val="28"/>
          <w:u w:val="single"/>
        </w:rPr>
        <w:t>Pełznie gąsieniczka koło policzka.</w:t>
      </w:r>
    </w:p>
    <w:p w:rsidR="00EC5A4F" w:rsidRPr="00322EE6" w:rsidRDefault="00EC5A4F" w:rsidP="00EC5A4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Wykonania pracy plastycznej „Owady na łące” </w:t>
      </w:r>
    </w:p>
    <w:p w:rsidR="00EC5A4F" w:rsidRPr="00322EE6" w:rsidRDefault="00EC5A4F" w:rsidP="00EC5A4F">
      <w:p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Potrzebne materiały: plastelina lub glina, zielona krepina, nożyczki, tektura lub sztywny karton.</w:t>
      </w:r>
    </w:p>
    <w:p w:rsidR="00EC5A4F" w:rsidRPr="00322EE6" w:rsidRDefault="001B52EC" w:rsidP="00EC5A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Dziecko wyrabia</w:t>
      </w:r>
      <w:r w:rsidR="007E1E3A" w:rsidRPr="00322EE6">
        <w:rPr>
          <w:rFonts w:ascii="Times New Roman" w:hAnsi="Times New Roman" w:cs="Times New Roman"/>
          <w:sz w:val="28"/>
          <w:szCs w:val="28"/>
        </w:rPr>
        <w:t xml:space="preserve"> plastelinę w dłoniach, nadając</w:t>
      </w:r>
      <w:r>
        <w:rPr>
          <w:rFonts w:ascii="Times New Roman" w:hAnsi="Times New Roman" w:cs="Times New Roman"/>
          <w:sz w:val="28"/>
          <w:szCs w:val="28"/>
        </w:rPr>
        <w:t xml:space="preserve"> jej plastyczną formę. Wykonuje </w:t>
      </w:r>
      <w:r w:rsidR="007E1E3A" w:rsidRPr="00322EE6">
        <w:rPr>
          <w:rFonts w:ascii="Times New Roman" w:hAnsi="Times New Roman" w:cs="Times New Roman"/>
          <w:sz w:val="28"/>
          <w:szCs w:val="28"/>
        </w:rPr>
        <w:t>podobiznę owada mieszkającego na łące: motyla, psz</w:t>
      </w:r>
      <w:r>
        <w:rPr>
          <w:rFonts w:ascii="Times New Roman" w:hAnsi="Times New Roman" w:cs="Times New Roman"/>
          <w:sz w:val="28"/>
          <w:szCs w:val="28"/>
        </w:rPr>
        <w:t>czołę, osę, mrówkę, bąka, żuka lub muchę. Wykonuje wspólną makietę łąki – nacina zieloną krepinę, umieszcza  na niej swoją</w:t>
      </w:r>
      <w:r w:rsidR="007E1E3A" w:rsidRPr="00322EE6">
        <w:rPr>
          <w:rFonts w:ascii="Times New Roman" w:hAnsi="Times New Roman" w:cs="Times New Roman"/>
          <w:sz w:val="28"/>
          <w:szCs w:val="28"/>
        </w:rPr>
        <w:t xml:space="preserve"> prace.</w:t>
      </w:r>
    </w:p>
    <w:p w:rsidR="005E2125" w:rsidRPr="00322EE6" w:rsidRDefault="005E2125" w:rsidP="00EC5A4F">
      <w:pPr>
        <w:rPr>
          <w:rFonts w:ascii="Times New Roman" w:hAnsi="Times New Roman" w:cs="Times New Roman"/>
          <w:sz w:val="28"/>
          <w:szCs w:val="28"/>
        </w:rPr>
      </w:pPr>
    </w:p>
    <w:p w:rsidR="005E2125" w:rsidRPr="008C14E5" w:rsidRDefault="005E2125" w:rsidP="005E212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C14E5">
        <w:rPr>
          <w:rFonts w:ascii="Times New Roman" w:hAnsi="Times New Roman" w:cs="Times New Roman"/>
          <w:i/>
          <w:sz w:val="28"/>
          <w:szCs w:val="28"/>
          <w:u w:val="single"/>
        </w:rPr>
        <w:t>II Propozycja:</w:t>
      </w:r>
    </w:p>
    <w:p w:rsidR="005E2125" w:rsidRPr="00322EE6" w:rsidRDefault="005E2125" w:rsidP="00EC5A4F">
      <w:p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„Tęcza nad łąką”</w:t>
      </w:r>
    </w:p>
    <w:p w:rsidR="005E2125" w:rsidRPr="00322EE6" w:rsidRDefault="005E2125" w:rsidP="00EC5A4F">
      <w:p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Potrzebne materiały: Duży arkusz papieru, farby w tubkach, talerzyki i widelce jednorazowe, okładki z bloku technicznego. </w:t>
      </w:r>
    </w:p>
    <w:p w:rsidR="005E2125" w:rsidRPr="00322EE6" w:rsidRDefault="005E2125" w:rsidP="00EC5A4F">
      <w:p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Rodzic przygotowuje farby, wyciskając je z tubek na talerzyki jednorazowe. Dzieci mają za zadanie namalować łąkę bez używania pędzli. Wykonują trawę, mocząc krawędź z bloku technicznego w zielonej farbie i odbijając ją na dużym arkuszu papieru. Malują kwiaty, odbijając główkę widelca umoczonego w farbie, i domalowują palcem łodygę i liście. Również palcami malują </w:t>
      </w:r>
      <w:r w:rsidRPr="00322EE6">
        <w:rPr>
          <w:rFonts w:ascii="Times New Roman" w:hAnsi="Times New Roman" w:cs="Times New Roman"/>
          <w:sz w:val="28"/>
          <w:szCs w:val="28"/>
        </w:rPr>
        <w:lastRenderedPageBreak/>
        <w:t>siedmiokolorową tęczę:  dziecko maluje jeden kolor w tęczy i kolejno następne kolory.</w:t>
      </w:r>
    </w:p>
    <w:p w:rsidR="0033273D" w:rsidRPr="00322EE6" w:rsidRDefault="008C1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 Na koniec maluje</w:t>
      </w:r>
      <w:r w:rsidR="005E2125" w:rsidRPr="00322EE6">
        <w:rPr>
          <w:rFonts w:ascii="Times New Roman" w:hAnsi="Times New Roman" w:cs="Times New Roman"/>
          <w:sz w:val="28"/>
          <w:szCs w:val="28"/>
        </w:rPr>
        <w:t xml:space="preserve"> motyle fruwające nad łąką, odbijając obie dłonie umoczone w farbie tego samego koloru. Domalowują palcami słońce i odbijają dłonie umoczone w białej farbie jako chmury.</w:t>
      </w:r>
    </w:p>
    <w:p w:rsidR="005E2125" w:rsidRPr="00322EE6" w:rsidRDefault="005E2125">
      <w:pPr>
        <w:rPr>
          <w:rFonts w:ascii="Times New Roman" w:hAnsi="Times New Roman" w:cs="Times New Roman"/>
          <w:sz w:val="28"/>
          <w:szCs w:val="28"/>
        </w:rPr>
      </w:pPr>
    </w:p>
    <w:p w:rsidR="005E2125" w:rsidRPr="00322EE6" w:rsidRDefault="005E2125" w:rsidP="005E212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>Przeprowadzenia zabawy badawczej „ Tęczowe butelki”</w:t>
      </w:r>
    </w:p>
    <w:p w:rsidR="00C96CC6" w:rsidRPr="00322EE6" w:rsidRDefault="005E2125" w:rsidP="005E2125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7 jednakowych, plastikowych, przezroczystych butelek, lejek, farby w tubkach (w kolorach tęczy), latarki.</w:t>
      </w:r>
    </w:p>
    <w:p w:rsidR="00C96CC6" w:rsidRPr="00322EE6" w:rsidRDefault="001B52EC" w:rsidP="005E2125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Dziecko</w:t>
      </w:r>
      <w:r w:rsidR="005E2125" w:rsidRPr="00322EE6">
        <w:rPr>
          <w:rFonts w:ascii="Times New Roman" w:hAnsi="Times New Roman" w:cs="Times New Roman"/>
          <w:sz w:val="28"/>
          <w:szCs w:val="28"/>
        </w:rPr>
        <w:t xml:space="preserve"> wspólnie z </w:t>
      </w:r>
      <w:r w:rsidR="00C96CC6" w:rsidRPr="00322EE6">
        <w:rPr>
          <w:rFonts w:ascii="Times New Roman" w:hAnsi="Times New Roman" w:cs="Times New Roman"/>
          <w:sz w:val="28"/>
          <w:szCs w:val="28"/>
        </w:rPr>
        <w:t>rodzicami</w:t>
      </w:r>
      <w:r w:rsidR="005E2125" w:rsidRPr="00322EE6">
        <w:rPr>
          <w:rFonts w:ascii="Times New Roman" w:hAnsi="Times New Roman" w:cs="Times New Roman"/>
          <w:sz w:val="28"/>
          <w:szCs w:val="28"/>
        </w:rPr>
        <w:t xml:space="preserve"> napełniają butelki wodą. Określają, gdzie jest więcej wody, a gdzie jest mniej wody. Dolewają wodę tak, by w każdej butelce było tyle samo wody. Zakręcają butelki i przykładają zapaloną latarkę, obserwując, jak światło przenika przez wodę. Następnie do każdej butelki wyciskają farbę w innym kolorze tęczy. Stopniowo dodają niewielkie ilości farb, zakręcają butelki i potrząsają nimi, obserwując, ja</w:t>
      </w:r>
      <w:r>
        <w:rPr>
          <w:rFonts w:ascii="Times New Roman" w:hAnsi="Times New Roman" w:cs="Times New Roman"/>
          <w:sz w:val="28"/>
          <w:szCs w:val="28"/>
        </w:rPr>
        <w:t>k woda się zabarwia. Przykłada</w:t>
      </w:r>
      <w:r w:rsidR="005E2125" w:rsidRPr="00322EE6">
        <w:rPr>
          <w:rFonts w:ascii="Times New Roman" w:hAnsi="Times New Roman" w:cs="Times New Roman"/>
          <w:sz w:val="28"/>
          <w:szCs w:val="28"/>
        </w:rPr>
        <w:t xml:space="preserve"> latarkę do butelek i obserwują, czy światło przenika przez wodę. Wniose</w:t>
      </w:r>
      <w:r w:rsidR="008C14E5">
        <w:rPr>
          <w:rFonts w:ascii="Times New Roman" w:hAnsi="Times New Roman" w:cs="Times New Roman"/>
          <w:sz w:val="28"/>
          <w:szCs w:val="28"/>
        </w:rPr>
        <w:t>k: im więcej farby dodaje dziecko</w:t>
      </w:r>
      <w:r w:rsidR="005E2125" w:rsidRPr="00322EE6">
        <w:rPr>
          <w:rFonts w:ascii="Times New Roman" w:hAnsi="Times New Roman" w:cs="Times New Roman"/>
          <w:sz w:val="28"/>
          <w:szCs w:val="28"/>
        </w:rPr>
        <w:t>, tym kolor jest bardziej intensywny i mniejsze przenikanie światła przez butelkę.</w:t>
      </w:r>
    </w:p>
    <w:p w:rsidR="00C96CC6" w:rsidRPr="00322EE6" w:rsidRDefault="00C96CC6" w:rsidP="005E2125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 Na koniec rodzic</w:t>
      </w:r>
      <w:r w:rsidR="005E2125" w:rsidRPr="00322EE6">
        <w:rPr>
          <w:rFonts w:ascii="Times New Roman" w:hAnsi="Times New Roman" w:cs="Times New Roman"/>
          <w:sz w:val="28"/>
          <w:szCs w:val="28"/>
        </w:rPr>
        <w:t xml:space="preserve"> mocno zakręca butelki i zabezpiecza je taśmą przezroczystą. </w:t>
      </w:r>
    </w:p>
    <w:p w:rsidR="001B52EC" w:rsidRDefault="005E2125" w:rsidP="005E2125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322EE6">
        <w:rPr>
          <w:rFonts w:ascii="Times New Roman" w:hAnsi="Times New Roman" w:cs="Times New Roman"/>
          <w:sz w:val="28"/>
          <w:szCs w:val="28"/>
        </w:rPr>
        <w:t xml:space="preserve">• Ćwiczenia spostrzegawczości </w:t>
      </w:r>
      <w:r w:rsidR="001B52EC">
        <w:rPr>
          <w:rFonts w:ascii="Times New Roman" w:hAnsi="Times New Roman" w:cs="Times New Roman"/>
          <w:sz w:val="28"/>
          <w:szCs w:val="28"/>
        </w:rPr>
        <w:t>„</w:t>
      </w:r>
      <w:r w:rsidRPr="00322EE6">
        <w:rPr>
          <w:rFonts w:ascii="Times New Roman" w:hAnsi="Times New Roman" w:cs="Times New Roman"/>
          <w:sz w:val="28"/>
          <w:szCs w:val="28"/>
        </w:rPr>
        <w:t>Kolory tęczy</w:t>
      </w:r>
      <w:r w:rsidR="001B52EC">
        <w:rPr>
          <w:rFonts w:ascii="Times New Roman" w:hAnsi="Times New Roman" w:cs="Times New Roman"/>
          <w:sz w:val="28"/>
          <w:szCs w:val="28"/>
        </w:rPr>
        <w:t>”</w:t>
      </w:r>
    </w:p>
    <w:p w:rsidR="005E2125" w:rsidRDefault="001B52EC" w:rsidP="005E2125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b</w:t>
      </w:r>
      <w:r w:rsidR="005E2125" w:rsidRPr="00322EE6">
        <w:rPr>
          <w:rFonts w:ascii="Times New Roman" w:hAnsi="Times New Roman" w:cs="Times New Roman"/>
          <w:sz w:val="28"/>
          <w:szCs w:val="28"/>
        </w:rPr>
        <w:t>utelki z kolorową wodą z poprzedniej zabawy</w:t>
      </w:r>
      <w:r>
        <w:rPr>
          <w:rFonts w:ascii="Times New Roman" w:hAnsi="Times New Roman" w:cs="Times New Roman"/>
          <w:sz w:val="28"/>
          <w:szCs w:val="28"/>
        </w:rPr>
        <w:t>)</w:t>
      </w:r>
      <w:r w:rsidR="005E2125" w:rsidRPr="00322EE6">
        <w:rPr>
          <w:rFonts w:ascii="Times New Roman" w:hAnsi="Times New Roman" w:cs="Times New Roman"/>
          <w:sz w:val="28"/>
          <w:szCs w:val="28"/>
        </w:rPr>
        <w:t xml:space="preserve">. </w:t>
      </w:r>
      <w:r w:rsidR="00C96CC6" w:rsidRPr="00322EE6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ziecko ustawia </w:t>
      </w:r>
      <w:r w:rsidR="005E2125" w:rsidRPr="00322EE6">
        <w:rPr>
          <w:rFonts w:ascii="Times New Roman" w:hAnsi="Times New Roman" w:cs="Times New Roman"/>
          <w:sz w:val="28"/>
          <w:szCs w:val="28"/>
        </w:rPr>
        <w:t xml:space="preserve">butelki kolejno, zgodnie z kolorami </w:t>
      </w:r>
      <w:r>
        <w:rPr>
          <w:rFonts w:ascii="Times New Roman" w:hAnsi="Times New Roman" w:cs="Times New Roman"/>
          <w:sz w:val="28"/>
          <w:szCs w:val="28"/>
        </w:rPr>
        <w:t>tęczy, i nazwa</w:t>
      </w:r>
      <w:r w:rsidR="00C96CC6" w:rsidRPr="00322EE6">
        <w:rPr>
          <w:rFonts w:ascii="Times New Roman" w:hAnsi="Times New Roman" w:cs="Times New Roman"/>
          <w:sz w:val="28"/>
          <w:szCs w:val="28"/>
        </w:rPr>
        <w:t xml:space="preserve"> wszystkie kolory. Następnie osoba dorosła prosi, aby</w:t>
      </w:r>
      <w:r w:rsidR="005E2125" w:rsidRPr="00322EE6">
        <w:rPr>
          <w:rFonts w:ascii="Times New Roman" w:hAnsi="Times New Roman" w:cs="Times New Roman"/>
          <w:sz w:val="28"/>
          <w:szCs w:val="28"/>
        </w:rPr>
        <w:t xml:space="preserve"> dziecko odwróciło się</w:t>
      </w:r>
      <w:r>
        <w:rPr>
          <w:rFonts w:ascii="Times New Roman" w:hAnsi="Times New Roman" w:cs="Times New Roman"/>
          <w:sz w:val="28"/>
          <w:szCs w:val="28"/>
        </w:rPr>
        <w:t xml:space="preserve"> tyłem. W tym czasie </w:t>
      </w:r>
      <w:r w:rsidR="00C96CC6" w:rsidRPr="00322EE6">
        <w:rPr>
          <w:rFonts w:ascii="Times New Roman" w:hAnsi="Times New Roman" w:cs="Times New Roman"/>
          <w:sz w:val="28"/>
          <w:szCs w:val="28"/>
        </w:rPr>
        <w:t xml:space="preserve"> rodzic </w:t>
      </w:r>
      <w:r w:rsidR="005E2125" w:rsidRPr="00322EE6">
        <w:rPr>
          <w:rFonts w:ascii="Times New Roman" w:hAnsi="Times New Roman" w:cs="Times New Roman"/>
          <w:sz w:val="28"/>
          <w:szCs w:val="28"/>
        </w:rPr>
        <w:t>zabiera jedną butelkę. Dziecko, które było odwrócone tyłem, ma za zadanie rozpoznać, której</w:t>
      </w:r>
      <w:r>
        <w:rPr>
          <w:rFonts w:ascii="Times New Roman" w:hAnsi="Times New Roman" w:cs="Times New Roman"/>
          <w:sz w:val="28"/>
          <w:szCs w:val="28"/>
        </w:rPr>
        <w:t xml:space="preserve"> butelki brakuje i nazwać kolor</w:t>
      </w:r>
      <w:r w:rsidR="005E2125" w:rsidRPr="00322EE6">
        <w:rPr>
          <w:rFonts w:ascii="Times New Roman" w:hAnsi="Times New Roman" w:cs="Times New Roman"/>
          <w:sz w:val="28"/>
          <w:szCs w:val="28"/>
        </w:rPr>
        <w:t>. Zabawę powtarzamy kilka razy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153F" w:rsidRPr="00CB7309" w:rsidRDefault="0085153F" w:rsidP="005E2125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85153F" w:rsidRPr="00CB7309" w:rsidRDefault="0085153F" w:rsidP="0085153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>Rozwiązywania zagadek.</w:t>
      </w:r>
    </w:p>
    <w:p w:rsidR="0085153F" w:rsidRPr="00CB7309" w:rsidRDefault="0085153F" w:rsidP="0085153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5153F" w:rsidRPr="00CB7309" w:rsidRDefault="0085153F" w:rsidP="00CB7309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Ma długie nogi i dziób czerwony,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wrócił niedawno z dalekiej strony.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Z żabkami raczej niechętnie gada,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taka to jego największa wada! (bocian)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Skaczą zielone po majowej łące,</w:t>
      </w:r>
    </w:p>
    <w:p w:rsidR="0085153F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ogrzewa je ciepłe, wesołe słońce. (żaby)</w:t>
      </w:r>
    </w:p>
    <w:p w:rsidR="001B52EC" w:rsidRPr="00CB7309" w:rsidRDefault="001B52EC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Wolno sunie, hen przed siebie,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nie poprosi o domek ani mnie, ani ciebie.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Ma go ciągle na sobie,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nie służy tylko ku ozdobie. (ślimak)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Gdy zaświeci słonko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nad majową łąką,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wesoło latają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i kolorowe jak one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kwiaty odwiedzają. (motyle)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Z łąki do bukietów trafiają,</w:t>
      </w:r>
    </w:p>
    <w:p w:rsidR="00C96CC6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 xml:space="preserve"> i piękny, czerwony kolor mają. (maki)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33273D" w:rsidRPr="00CB7309" w:rsidRDefault="00C96CC6" w:rsidP="00C96CC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B7309">
        <w:rPr>
          <w:rFonts w:ascii="Times New Roman" w:hAnsi="Times New Roman" w:cs="Times New Roman"/>
          <w:sz w:val="28"/>
          <w:szCs w:val="28"/>
        </w:rPr>
        <w:t>Wykonania kart</w:t>
      </w:r>
      <w:r w:rsidR="0085153F" w:rsidRPr="00CB7309">
        <w:rPr>
          <w:rFonts w:ascii="Times New Roman" w:hAnsi="Times New Roman" w:cs="Times New Roman"/>
          <w:sz w:val="28"/>
          <w:szCs w:val="28"/>
        </w:rPr>
        <w:t xml:space="preserve"> pracy znajdujących się w załączniku</w:t>
      </w:r>
    </w:p>
    <w:p w:rsidR="0085153F" w:rsidRPr="00CB7309" w:rsidRDefault="0085153F" w:rsidP="0085153F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322EE6" w:rsidRDefault="00322EE6" w:rsidP="00C96C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EE6" w:rsidRDefault="00322EE6" w:rsidP="00C96C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EE6" w:rsidRDefault="00C96CC6" w:rsidP="00C96C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2EE6">
        <w:rPr>
          <w:rFonts w:ascii="Times New Roman" w:hAnsi="Times New Roman" w:cs="Times New Roman"/>
          <w:b/>
          <w:sz w:val="36"/>
          <w:szCs w:val="36"/>
        </w:rPr>
        <w:t xml:space="preserve">Miłej pracy </w:t>
      </w:r>
    </w:p>
    <w:p w:rsidR="0033273D" w:rsidRPr="00322EE6" w:rsidRDefault="00C96CC6" w:rsidP="00C96C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2EE6">
        <w:rPr>
          <w:rFonts w:ascii="Times New Roman" w:hAnsi="Times New Roman" w:cs="Times New Roman"/>
          <w:b/>
          <w:sz w:val="36"/>
          <w:szCs w:val="36"/>
        </w:rPr>
        <w:t>Pozdrawiam</w:t>
      </w:r>
      <w:r w:rsidR="00322EE6">
        <w:rPr>
          <w:rFonts w:ascii="Times New Roman" w:hAnsi="Times New Roman" w:cs="Times New Roman"/>
          <w:b/>
          <w:sz w:val="36"/>
          <w:szCs w:val="36"/>
        </w:rPr>
        <w:t>!</w:t>
      </w:r>
    </w:p>
    <w:p w:rsidR="0033273D" w:rsidRDefault="001B52EC" w:rsidP="001B52EC">
      <w:pPr>
        <w:jc w:val="center"/>
      </w:pPr>
      <w:r>
        <w:t>E.Jeger</w:t>
      </w:r>
    </w:p>
    <w:sectPr w:rsidR="0033273D" w:rsidSect="00D04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45FA"/>
    <w:multiLevelType w:val="hybridMultilevel"/>
    <w:tmpl w:val="22F67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860B0"/>
    <w:multiLevelType w:val="multilevel"/>
    <w:tmpl w:val="163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9D1148"/>
    <w:multiLevelType w:val="hybridMultilevel"/>
    <w:tmpl w:val="8ADCC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EA782B"/>
    <w:multiLevelType w:val="hybridMultilevel"/>
    <w:tmpl w:val="822AF5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17AE4"/>
    <w:rsid w:val="001610FA"/>
    <w:rsid w:val="001B52EC"/>
    <w:rsid w:val="003049B0"/>
    <w:rsid w:val="00322EE6"/>
    <w:rsid w:val="0033273D"/>
    <w:rsid w:val="003631FE"/>
    <w:rsid w:val="00417AE4"/>
    <w:rsid w:val="0046145D"/>
    <w:rsid w:val="005E2125"/>
    <w:rsid w:val="007A6678"/>
    <w:rsid w:val="007E1E3A"/>
    <w:rsid w:val="0085153F"/>
    <w:rsid w:val="008C14E5"/>
    <w:rsid w:val="00901CA9"/>
    <w:rsid w:val="00966966"/>
    <w:rsid w:val="009B0A73"/>
    <w:rsid w:val="00C96CC6"/>
    <w:rsid w:val="00CB7309"/>
    <w:rsid w:val="00D04349"/>
    <w:rsid w:val="00E22612"/>
    <w:rsid w:val="00E36672"/>
    <w:rsid w:val="00EC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349"/>
  </w:style>
  <w:style w:type="paragraph" w:styleId="Nagwek1">
    <w:name w:val="heading 1"/>
    <w:basedOn w:val="Normalny"/>
    <w:next w:val="Normalny"/>
    <w:link w:val="Nagwek1Znak"/>
    <w:uiPriority w:val="9"/>
    <w:qFormat/>
    <w:rsid w:val="003327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417A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17AE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s1">
    <w:name w:val="s1"/>
    <w:basedOn w:val="Domylnaczcionkaakapitu"/>
    <w:rsid w:val="00417AE4"/>
  </w:style>
  <w:style w:type="paragraph" w:styleId="Tekstdymka">
    <w:name w:val="Balloon Text"/>
    <w:basedOn w:val="Normalny"/>
    <w:link w:val="TekstdymkaZnak"/>
    <w:uiPriority w:val="99"/>
    <w:semiHidden/>
    <w:unhideWhenUsed/>
    <w:rsid w:val="0033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273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327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33273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327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eLMx4273_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NwLAGTS74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9</Pages>
  <Words>989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8</cp:revision>
  <dcterms:created xsi:type="dcterms:W3CDTF">2020-05-06T18:45:00Z</dcterms:created>
  <dcterms:modified xsi:type="dcterms:W3CDTF">2020-05-09T17:59:00Z</dcterms:modified>
</cp:coreProperties>
</file>